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263A1" w:rsidRDefault="007263A1">
      <w:r w:rsidRPr="007263A1">
        <w:t>We can achieve this using named vectors for the choices argument, in the format of "Human readable label" = "variable_name".</w:t>
      </w:r>
    </w:p>
    <w:p w:rsidR="00543C6A" w:rsidRDefault="007263A1">
      <w:r>
        <w:rPr>
          <w:noProof/>
        </w:rPr>
        <w:drawing>
          <wp:inline distT="0" distB="0" distL="0" distR="0" wp14:anchorId="7566D106" wp14:editId="44E98BD4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3A1" w:rsidRDefault="007263A1">
      <w:r>
        <w:t>Vale=</w:t>
      </w:r>
      <w:r>
        <w:rPr>
          <w:rFonts w:hint="eastAsia"/>
        </w:rPr>
        <w:t>預設拉霸數值位置</w:t>
      </w:r>
    </w:p>
    <w:p w:rsidR="007263A1" w:rsidRDefault="007263A1">
      <w:r>
        <w:rPr>
          <w:noProof/>
        </w:rPr>
        <w:drawing>
          <wp:inline distT="0" distB="0" distL="0" distR="0" wp14:anchorId="70370A5C" wp14:editId="7A60BC1A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3A1" w:rsidRDefault="007263A1" w:rsidP="0049070E">
      <w:pPr>
        <w:pStyle w:val="a3"/>
        <w:numPr>
          <w:ilvl w:val="0"/>
          <w:numId w:val="1"/>
        </w:numPr>
        <w:ind w:leftChars="0"/>
      </w:pPr>
      <w:r w:rsidRPr="007263A1">
        <w:t>Reduce the height of the new plot using the height argument in the plotOutput function to height = 200.</w:t>
      </w:r>
    </w:p>
    <w:p w:rsidR="007263A1" w:rsidRDefault="007263A1" w:rsidP="0049070E">
      <w:pPr>
        <w:pStyle w:val="a3"/>
        <w:numPr>
          <w:ilvl w:val="0"/>
          <w:numId w:val="1"/>
        </w:numPr>
        <w:ind w:leftChars="0"/>
      </w:pPr>
      <w:r>
        <w:t>mainPanel(</w:t>
      </w:r>
    </w:p>
    <w:p w:rsidR="007263A1" w:rsidRDefault="007263A1" w:rsidP="007263A1">
      <w:r>
        <w:t xml:space="preserve">      plotOutput(outputId = "scatterplot",height=200),</w:t>
      </w:r>
    </w:p>
    <w:p w:rsidR="007263A1" w:rsidRDefault="007263A1" w:rsidP="007263A1">
      <w:r>
        <w:t xml:space="preserve">      plotOutput(outputId = "densityplot",height=200)</w:t>
      </w:r>
      <w:r w:rsidR="0049070E">
        <w:rPr>
          <w:rFonts w:hint="eastAsia"/>
        </w:rPr>
        <w:t>同時顯示兩張圖</w:t>
      </w:r>
    </w:p>
    <w:p w:rsidR="0049070E" w:rsidRDefault="0049070E" w:rsidP="007263A1"/>
    <w:p w:rsidR="0049070E" w:rsidRDefault="0049070E" w:rsidP="007263A1"/>
    <w:p w:rsidR="0049070E" w:rsidRDefault="0049070E" w:rsidP="007263A1"/>
    <w:p w:rsidR="0049070E" w:rsidRDefault="0049070E" w:rsidP="007263A1"/>
    <w:p w:rsidR="0049070E" w:rsidRDefault="0049070E" w:rsidP="007263A1">
      <w:r>
        <w:rPr>
          <w:noProof/>
        </w:rPr>
        <w:lastRenderedPageBreak/>
        <w:drawing>
          <wp:inline distT="0" distB="0" distL="0" distR="0" wp14:anchorId="46544FBD" wp14:editId="699048E5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70E" w:rsidRDefault="0049070E" w:rsidP="007263A1">
      <w:r>
        <w:rPr>
          <w:rFonts w:hint="eastAsia"/>
        </w:rPr>
        <w:t>上圖需要</w:t>
      </w:r>
      <w:r>
        <w:rPr>
          <w:rFonts w:hint="eastAsia"/>
        </w:rPr>
        <w:t>l</w:t>
      </w:r>
      <w:r>
        <w:t>ibrary(DT)</w:t>
      </w:r>
    </w:p>
    <w:p w:rsidR="0049070E" w:rsidRDefault="0049070E" w:rsidP="007263A1">
      <w:r>
        <w:rPr>
          <w:noProof/>
        </w:rPr>
        <w:drawing>
          <wp:inline distT="0" distB="0" distL="0" distR="0" wp14:anchorId="12AA55FC" wp14:editId="5F4B0F88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70E" w:rsidRDefault="0049070E" w:rsidP="007263A1">
      <w:r>
        <w:rPr>
          <w:noProof/>
        </w:rPr>
        <w:drawing>
          <wp:inline distT="0" distB="0" distL="0" distR="0" wp14:anchorId="2502D46B" wp14:editId="4AB87F7A">
            <wp:extent cx="4457700" cy="2507389"/>
            <wp:effectExtent l="0" t="0" r="0" b="762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2981" cy="251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0B3" w:rsidRDefault="003860B3" w:rsidP="003860B3">
      <w:pPr>
        <w:pStyle w:val="a3"/>
        <w:numPr>
          <w:ilvl w:val="0"/>
          <w:numId w:val="1"/>
        </w:numPr>
        <w:ind w:leftChars="0"/>
      </w:pPr>
      <w:r w:rsidRPr="003860B3">
        <w:lastRenderedPageBreak/>
        <w:t>ui &lt;- fluidPage(</w:t>
      </w:r>
    </w:p>
    <w:p w:rsidR="00FE35EF" w:rsidRDefault="00E61502" w:rsidP="003860B3">
      <w:pPr>
        <w:pStyle w:val="a3"/>
        <w:ind w:leftChars="0" w:left="360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3100137</wp:posOffset>
            </wp:positionH>
            <wp:positionV relativeFrom="paragraph">
              <wp:posOffset>393</wp:posOffset>
            </wp:positionV>
            <wp:extent cx="2241884" cy="1370706"/>
            <wp:effectExtent l="0" t="0" r="6350" b="1270"/>
            <wp:wrapThrough wrapText="bothSides">
              <wp:wrapPolygon edited="0">
                <wp:start x="0" y="0"/>
                <wp:lineTo x="0" y="21320"/>
                <wp:lineTo x="21478" y="21320"/>
                <wp:lineTo x="21478" y="0"/>
                <wp:lineTo x="0" y="0"/>
              </wp:wrapPolygon>
            </wp:wrapThrough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75" b="41048"/>
                    <a:stretch/>
                  </pic:blipFill>
                  <pic:spPr bwMode="auto">
                    <a:xfrm>
                      <a:off x="0" y="0"/>
                      <a:ext cx="2245307" cy="1372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35EF">
        <w:t>sidebarLayout(</w:t>
      </w:r>
    </w:p>
    <w:p w:rsidR="00FE35EF" w:rsidRDefault="00FE35EF" w:rsidP="00FE35EF">
      <w:r>
        <w:t xml:space="preserve">    </w:t>
      </w:r>
    </w:p>
    <w:p w:rsidR="00FE35EF" w:rsidRDefault="00FE35EF" w:rsidP="00FE35EF">
      <w:r>
        <w:t xml:space="preserve">    # Inputs</w:t>
      </w:r>
    </w:p>
    <w:p w:rsidR="00FE35EF" w:rsidRDefault="00FE35EF" w:rsidP="00FE35EF">
      <w:r>
        <w:t xml:space="preserve">    sidebarPanel(</w:t>
      </w:r>
    </w:p>
    <w:p w:rsidR="00FE35EF" w:rsidRDefault="00FE35EF" w:rsidP="00FE35EF">
      <w:r>
        <w:t xml:space="preserve">      </w:t>
      </w:r>
    </w:p>
    <w:p w:rsidR="00FE35EF" w:rsidRDefault="00FE35EF" w:rsidP="00FE35EF">
      <w:r>
        <w:t xml:space="preserve">      # Text instructions</w:t>
      </w:r>
    </w:p>
    <w:p w:rsidR="00FE35EF" w:rsidRDefault="00FE35EF" w:rsidP="00FE35EF">
      <w:r>
        <w:t xml:space="preserve">      HTML(paste("Enter</w:t>
      </w:r>
      <w:r w:rsidR="00E61502">
        <w:t xml:space="preserve"> a value between 1 and 651"</w:t>
      </w:r>
      <w:r>
        <w:t>)),</w:t>
      </w:r>
    </w:p>
    <w:p w:rsidR="00FE35EF" w:rsidRDefault="00FE35EF" w:rsidP="00FE35EF">
      <w:r>
        <w:t xml:space="preserve">      </w:t>
      </w:r>
    </w:p>
    <w:p w:rsidR="00FE35EF" w:rsidRDefault="00FE35EF" w:rsidP="00FE35EF">
      <w:r>
        <w:t xml:space="preserve">      # Numeric input for sample size</w:t>
      </w:r>
    </w:p>
    <w:p w:rsidR="00FE35EF" w:rsidRDefault="00FE35EF" w:rsidP="00FE35EF">
      <w:r>
        <w:t xml:space="preserve">      numericInput(min=1,max=n_total,</w:t>
      </w:r>
    </w:p>
    <w:p w:rsidR="00FE35EF" w:rsidRDefault="00FE35EF" w:rsidP="00FE35EF">
      <w:r>
        <w:t xml:space="preserve">                   inputId = "n",</w:t>
      </w:r>
    </w:p>
    <w:p w:rsidR="00FE35EF" w:rsidRDefault="00FE35EF" w:rsidP="00FE35EF">
      <w:r>
        <w:t xml:space="preserve">                   label = "Sample size:",</w:t>
      </w:r>
    </w:p>
    <w:p w:rsidR="00FE35EF" w:rsidRDefault="00FE35EF" w:rsidP="00FE35EF">
      <w:r>
        <w:t xml:space="preserve">                   value = 30,</w:t>
      </w:r>
      <w:r>
        <w:rPr>
          <w:rFonts w:hint="eastAsia"/>
        </w:rPr>
        <w:t xml:space="preserve">  </w:t>
      </w:r>
      <w:r>
        <w:rPr>
          <w:rFonts w:hint="eastAsia"/>
        </w:rPr>
        <w:t>預設資料顯示筆數</w:t>
      </w:r>
    </w:p>
    <w:p w:rsidR="00FE35EF" w:rsidRDefault="00FE35EF" w:rsidP="00FE35EF">
      <w:r>
        <w:t xml:space="preserve">                   step = 1)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按鈕</w:t>
      </w:r>
      <w:r>
        <w:rPr>
          <w:rFonts w:hint="eastAsia"/>
        </w:rPr>
        <w:t>(</w:t>
      </w:r>
      <w:r>
        <w:rPr>
          <w:rFonts w:hint="eastAsia"/>
        </w:rPr>
        <w:t>上下三角形</w:t>
      </w:r>
      <w:r>
        <w:rPr>
          <w:rFonts w:hint="eastAsia"/>
        </w:rPr>
        <w:t>)</w:t>
      </w:r>
      <w:r>
        <w:rPr>
          <w:rFonts w:hint="eastAsia"/>
        </w:rPr>
        <w:t>按一下增加減少的量</w:t>
      </w:r>
    </w:p>
    <w:p w:rsidR="00FE35EF" w:rsidRDefault="00FE35EF" w:rsidP="00FE35EF">
      <w:r>
        <w:t xml:space="preserve">      </w:t>
      </w:r>
    </w:p>
    <w:p w:rsidR="00FE35EF" w:rsidRDefault="00FE35EF" w:rsidP="00FE35EF">
      <w:r>
        <w:t xml:space="preserve">    ),</w:t>
      </w:r>
    </w:p>
    <w:p w:rsidR="00FE35EF" w:rsidRDefault="00FE35EF" w:rsidP="00FE35EF">
      <w:r>
        <w:t xml:space="preserve">    </w:t>
      </w:r>
    </w:p>
    <w:p w:rsidR="00FE35EF" w:rsidRDefault="00FE35EF" w:rsidP="00FE35EF">
      <w:r>
        <w:t xml:space="preserve">    # Output: Show data table</w:t>
      </w:r>
    </w:p>
    <w:p w:rsidR="00FE35EF" w:rsidRDefault="00FE35EF" w:rsidP="00FE35EF">
      <w:r>
        <w:t xml:space="preserve">    mainPanel(</w:t>
      </w:r>
    </w:p>
    <w:p w:rsidR="00FE35EF" w:rsidRDefault="00FE35EF" w:rsidP="00FE35EF">
      <w:r>
        <w:t xml:space="preserve">      DT::dataTableOutput(outputId = "moviestable")</w:t>
      </w:r>
    </w:p>
    <w:p w:rsidR="00FE35EF" w:rsidRDefault="00FE35EF" w:rsidP="00FE35EF">
      <w:r>
        <w:t xml:space="preserve">    )</w:t>
      </w:r>
    </w:p>
    <w:p w:rsidR="00FE35EF" w:rsidRDefault="00FE35EF" w:rsidP="00FE35EF">
      <w:r>
        <w:t xml:space="preserve">  )</w:t>
      </w:r>
    </w:p>
    <w:p w:rsidR="003860B3" w:rsidRDefault="003860B3" w:rsidP="003860B3">
      <w:r>
        <w:t>server &lt;- function(input, output) {</w:t>
      </w:r>
    </w:p>
    <w:p w:rsidR="003860B3" w:rsidRDefault="003860B3" w:rsidP="003860B3">
      <w:r>
        <w:t xml:space="preserve">  </w:t>
      </w:r>
    </w:p>
    <w:p w:rsidR="003860B3" w:rsidRDefault="003860B3" w:rsidP="003860B3">
      <w:r>
        <w:t xml:space="preserve">  # Create data table</w:t>
      </w:r>
    </w:p>
    <w:p w:rsidR="003860B3" w:rsidRDefault="003860B3" w:rsidP="003860B3">
      <w:r>
        <w:t xml:space="preserve">  output$moviestable &lt;- DT::renderDataTable({</w:t>
      </w:r>
    </w:p>
    <w:p w:rsidR="003860B3" w:rsidRDefault="003860B3" w:rsidP="003860B3">
      <w:r>
        <w:t xml:space="preserve">    movies_sample &lt;- movies %&gt;%</w:t>
      </w:r>
    </w:p>
    <w:p w:rsidR="003860B3" w:rsidRDefault="003860B3" w:rsidP="003860B3">
      <w:r>
        <w:t xml:space="preserve">      sample_n(input$n) %&gt;%</w:t>
      </w:r>
    </w:p>
    <w:p w:rsidR="003860B3" w:rsidRDefault="003860B3" w:rsidP="003860B3">
      <w:r>
        <w:t xml:space="preserve">      select(title:studio)</w:t>
      </w:r>
    </w:p>
    <w:p w:rsidR="003860B3" w:rsidRDefault="003860B3" w:rsidP="003860B3">
      <w:r>
        <w:t xml:space="preserve">    DT::datatable(data = movies_sample, </w:t>
      </w:r>
    </w:p>
    <w:p w:rsidR="003860B3" w:rsidRDefault="003860B3" w:rsidP="003860B3">
      <w:r>
        <w:t xml:space="preserve">                  options = list(pageLength = 10), </w:t>
      </w:r>
    </w:p>
    <w:p w:rsidR="003860B3" w:rsidRDefault="003860B3" w:rsidP="003860B3">
      <w:r>
        <w:t xml:space="preserve">                  rownames = FALSE)</w:t>
      </w:r>
    </w:p>
    <w:p w:rsidR="003860B3" w:rsidRDefault="003860B3" w:rsidP="003860B3">
      <w:r>
        <w:t xml:space="preserve">  })</w:t>
      </w:r>
    </w:p>
    <w:p w:rsidR="003860B3" w:rsidRDefault="003860B3" w:rsidP="003860B3">
      <w:r>
        <w:t xml:space="preserve">  </w:t>
      </w:r>
    </w:p>
    <w:p w:rsidR="003860B3" w:rsidRDefault="003860B3" w:rsidP="003860B3">
      <w:r>
        <w:t>}</w:t>
      </w:r>
    </w:p>
    <w:p w:rsidR="003860B3" w:rsidRDefault="003860B3" w:rsidP="003860B3"/>
    <w:p w:rsidR="003860B3" w:rsidRDefault="003860B3" w:rsidP="003860B3">
      <w:r>
        <w:t># Create a Shiny app object</w:t>
      </w:r>
    </w:p>
    <w:p w:rsidR="00FE35EF" w:rsidRDefault="003860B3" w:rsidP="003860B3">
      <w:r>
        <w:lastRenderedPageBreak/>
        <w:t>shinyApp(ui = ui, server = server)</w:t>
      </w:r>
    </w:p>
    <w:p w:rsidR="003E34BF" w:rsidRDefault="003E34BF" w:rsidP="003860B3"/>
    <w:p w:rsidR="003E34BF" w:rsidRDefault="003E34BF" w:rsidP="003860B3">
      <w:r>
        <w:rPr>
          <w:noProof/>
        </w:rPr>
        <w:drawing>
          <wp:inline distT="0" distB="0" distL="0" distR="0" wp14:anchorId="1C6C003D" wp14:editId="78E5F9DB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4BF" w:rsidRDefault="003E34BF" w:rsidP="003860B3">
      <w:r>
        <w:t xml:space="preserve">Render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相同的</w:t>
      </w:r>
      <w:r>
        <w:rPr>
          <w:rFonts w:hint="eastAsia"/>
        </w:rPr>
        <w:t>Output</w:t>
      </w:r>
      <w:r>
        <w:rPr>
          <w:rFonts w:hint="eastAsia"/>
        </w:rPr>
        <w:t>呼應</w:t>
      </w:r>
    </w:p>
    <w:p w:rsidR="003E34BF" w:rsidRDefault="003E34BF" w:rsidP="003860B3"/>
    <w:p w:rsidR="006C3E6E" w:rsidRDefault="000A6AF6" w:rsidP="006C3E6E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顯示</w:t>
      </w:r>
      <w:r>
        <w:rPr>
          <w:rFonts w:hint="eastAsia"/>
        </w:rPr>
        <w:t>p</w:t>
      </w:r>
      <w:r>
        <w:t>lot</w:t>
      </w:r>
      <w:r>
        <w:rPr>
          <w:rFonts w:hint="eastAsia"/>
        </w:rPr>
        <w:t>中的資料</w:t>
      </w:r>
      <w:r w:rsidR="006C3E6E">
        <w:rPr>
          <w:rFonts w:hint="eastAsia"/>
        </w:rPr>
        <w:t>h</w:t>
      </w:r>
      <w:r w:rsidR="006C3E6E">
        <w:t>over</w:t>
      </w:r>
      <w:r>
        <w:rPr>
          <w:rFonts w:hint="eastAsia"/>
        </w:rPr>
        <w:t>(</w:t>
      </w:r>
      <w:r>
        <w:rPr>
          <w:rFonts w:hint="eastAsia"/>
        </w:rPr>
        <w:t>移動顯示</w:t>
      </w:r>
      <w:r>
        <w:rPr>
          <w:rFonts w:hint="eastAsia"/>
        </w:rPr>
        <w:t>)</w:t>
      </w:r>
      <w:r w:rsidR="006C3E6E">
        <w:t xml:space="preserve"> brush</w:t>
      </w:r>
      <w:r>
        <w:rPr>
          <w:rFonts w:hint="eastAsia"/>
        </w:rPr>
        <w:t>(</w:t>
      </w:r>
      <w:r>
        <w:rPr>
          <w:rFonts w:hint="eastAsia"/>
        </w:rPr>
        <w:t>點擊顯示</w:t>
      </w:r>
      <w:r>
        <w:rPr>
          <w:rFonts w:hint="eastAsia"/>
        </w:rPr>
        <w:t>)</w:t>
      </w:r>
    </w:p>
    <w:p w:rsidR="006C3E6E" w:rsidRDefault="006C3E6E" w:rsidP="003860B3">
      <w:pPr>
        <w:rPr>
          <w:rFonts w:hint="eastAsia"/>
        </w:rPr>
      </w:pPr>
      <w:hyperlink r:id="rId14" w:history="1">
        <w:r w:rsidRPr="00A26BF9">
          <w:rPr>
            <w:rStyle w:val="a8"/>
          </w:rPr>
          <w:t>http://shiny.rstudio.com/articles/selecting-rows-of-data.html</w:t>
        </w:r>
      </w:hyperlink>
      <w:r>
        <w:t xml:space="preserve"> </w:t>
      </w:r>
    </w:p>
    <w:p w:rsidR="00807352" w:rsidRDefault="00807352" w:rsidP="00807352">
      <w:pPr>
        <w:pStyle w:val="1"/>
        <w:spacing w:before="60" w:beforeAutospacing="0" w:after="225" w:afterAutospacing="0"/>
        <w:rPr>
          <w:sz w:val="24"/>
          <w:szCs w:val="24"/>
        </w:rPr>
      </w:pPr>
    </w:p>
    <w:p w:rsidR="003E34BF" w:rsidRPr="00807352" w:rsidRDefault="00807352" w:rsidP="00807352">
      <w:pPr>
        <w:pStyle w:val="1"/>
        <w:spacing w:before="60" w:beforeAutospacing="0" w:after="225" w:afterAutospacing="0"/>
        <w:rPr>
          <w:rFonts w:ascii="Arial" w:hAnsi="Arial" w:cs="Arial" w:hint="eastAsia"/>
          <w:color w:val="3A3A3A"/>
          <w:spacing w:val="6"/>
          <w:sz w:val="24"/>
          <w:szCs w:val="24"/>
        </w:rPr>
      </w:pPr>
      <w:r w:rsidRPr="00807352">
        <w:rPr>
          <w:sz w:val="24"/>
          <w:szCs w:val="24"/>
        </w:rPr>
        <w:t>2-</w:t>
      </w:r>
      <w:r w:rsidRPr="00807352">
        <w:rPr>
          <w:rFonts w:ascii="Arial" w:hAnsi="Arial" w:cs="Arial"/>
          <w:color w:val="3A3A3A"/>
          <w:spacing w:val="6"/>
          <w:sz w:val="24"/>
          <w:szCs w:val="24"/>
        </w:rPr>
        <w:t>Displaying text outputs</w:t>
      </w:r>
    </w:p>
    <w:p w:rsidR="000A6AF6" w:rsidRPr="00807352" w:rsidRDefault="000A6AF6" w:rsidP="000A6AF6">
      <w:pPr>
        <w:pStyle w:val="a3"/>
        <w:numPr>
          <w:ilvl w:val="0"/>
          <w:numId w:val="1"/>
        </w:numPr>
        <w:ind w:leftChars="0"/>
        <w:rPr>
          <w:rFonts w:ascii="Arial" w:hAnsi="Arial" w:cs="Arial"/>
          <w:color w:val="3A3A3A"/>
          <w:szCs w:val="24"/>
        </w:rPr>
      </w:pPr>
      <w:r w:rsidRPr="00807352">
        <w:rPr>
          <w:rFonts w:ascii="Courier New" w:hAnsi="Courier New" w:cs="Courier New"/>
          <w:color w:val="3A3A3A"/>
          <w:spacing w:val="6"/>
          <w:szCs w:val="24"/>
          <w:shd w:val="clear" w:color="auto" w:fill="EBF4F7"/>
        </w:rPr>
        <w:t>textOutput</w:t>
      </w:r>
      <w:r w:rsidRPr="00807352">
        <w:rPr>
          <w:rFonts w:ascii="Courier New" w:hAnsi="Courier New" w:cs="Courier New" w:hint="eastAsia"/>
          <w:color w:val="3A3A3A"/>
          <w:spacing w:val="6"/>
          <w:szCs w:val="24"/>
          <w:shd w:val="clear" w:color="auto" w:fill="EBF4F7"/>
        </w:rPr>
        <w:t>:</w:t>
      </w:r>
      <w:r w:rsidRPr="00807352">
        <w:rPr>
          <w:rFonts w:ascii="Arial" w:hAnsi="Arial" w:cs="Arial"/>
          <w:color w:val="3A3A3A"/>
          <w:szCs w:val="24"/>
        </w:rPr>
        <w:t xml:space="preserve"> </w:t>
      </w:r>
      <w:r w:rsidR="00807352" w:rsidRPr="00807352">
        <w:rPr>
          <w:rFonts w:ascii="Arial" w:hAnsi="Arial" w:cs="Arial"/>
          <w:color w:val="3A3A3A"/>
          <w:szCs w:val="24"/>
        </w:rPr>
        <w:t xml:space="preserve"> </w:t>
      </w:r>
      <w:r w:rsidR="00807352" w:rsidRPr="00807352">
        <w:rPr>
          <w:rFonts w:ascii="Arial" w:hAnsi="Arial" w:cs="Arial" w:hint="eastAsia"/>
          <w:color w:val="3A3A3A"/>
          <w:szCs w:val="24"/>
        </w:rPr>
        <w:t>顯示</w:t>
      </w:r>
    </w:p>
    <w:p w:rsidR="000A6AF6" w:rsidRDefault="000A6AF6" w:rsidP="003860B3">
      <w:pPr>
        <w:rPr>
          <w:rFonts w:ascii="Arial" w:hAnsi="Arial" w:cs="Arial"/>
          <w:color w:val="3A3A3A"/>
          <w:sz w:val="21"/>
          <w:szCs w:val="21"/>
        </w:rPr>
      </w:pPr>
      <w:r>
        <w:rPr>
          <w:rFonts w:ascii="Courier New" w:hAnsi="Courier New" w:cs="Courier New"/>
          <w:color w:val="3A3A3A"/>
          <w:spacing w:val="6"/>
          <w:sz w:val="20"/>
          <w:szCs w:val="20"/>
          <w:shd w:val="clear" w:color="auto" w:fill="EBF4F7"/>
        </w:rPr>
        <w:t>verbatimTextOutput</w:t>
      </w:r>
      <w:r>
        <w:rPr>
          <w:rFonts w:ascii="Courier New" w:hAnsi="Courier New" w:cs="Courier New" w:hint="eastAsia"/>
          <w:color w:val="3A3A3A"/>
          <w:spacing w:val="6"/>
          <w:sz w:val="20"/>
          <w:szCs w:val="20"/>
          <w:shd w:val="clear" w:color="auto" w:fill="EBF4F7"/>
        </w:rPr>
        <w:t>:</w:t>
      </w:r>
      <w:r w:rsidRPr="000A6AF6">
        <w:rPr>
          <w:rFonts w:ascii="Arial" w:hAnsi="Arial" w:cs="Arial"/>
          <w:color w:val="3A3A3A"/>
          <w:sz w:val="21"/>
          <w:szCs w:val="21"/>
        </w:rPr>
        <w:t xml:space="preserve"> </w:t>
      </w:r>
    </w:p>
    <w:p w:rsidR="000A6AF6" w:rsidRDefault="000A6AF6" w:rsidP="003860B3">
      <w:pPr>
        <w:rPr>
          <w:rStyle w:val="HTML"/>
          <w:rFonts w:ascii="Courier New" w:hAnsi="Courier New" w:cs="Courier New"/>
          <w:color w:val="3A3A3A"/>
          <w:spacing w:val="6"/>
          <w:shd w:val="clear" w:color="auto" w:fill="EBF4F7"/>
        </w:rPr>
      </w:pPr>
      <w:r>
        <w:rPr>
          <w:rFonts w:ascii="Arial" w:hAnsi="Arial" w:cs="Arial"/>
          <w:color w:val="3A3A3A"/>
          <w:spacing w:val="6"/>
          <w:shd w:val="clear" w:color="auto" w:fill="FFFFFF"/>
        </w:rPr>
        <w:t>averages of both variables are displayed with </w:t>
      </w:r>
      <w:r>
        <w:rPr>
          <w:rStyle w:val="HTML"/>
          <w:rFonts w:ascii="Courier New" w:hAnsi="Courier New" w:cs="Courier New"/>
          <w:color w:val="3A3A3A"/>
          <w:spacing w:val="6"/>
          <w:shd w:val="clear" w:color="auto" w:fill="EBF4F7"/>
        </w:rPr>
        <w:t>textOutput</w:t>
      </w:r>
      <w:r>
        <w:rPr>
          <w:rFonts w:ascii="Arial" w:hAnsi="Arial" w:cs="Arial"/>
          <w:color w:val="3A3A3A"/>
          <w:spacing w:val="6"/>
          <w:shd w:val="clear" w:color="auto" w:fill="FFFFFF"/>
        </w:rPr>
        <w:t>, and the output of a linear regression is displayed with </w:t>
      </w:r>
      <w:r>
        <w:rPr>
          <w:rStyle w:val="HTML"/>
          <w:rFonts w:ascii="Courier New" w:hAnsi="Courier New" w:cs="Courier New"/>
          <w:color w:val="3A3A3A"/>
          <w:spacing w:val="6"/>
          <w:shd w:val="clear" w:color="auto" w:fill="EBF4F7"/>
        </w:rPr>
        <w:t>verbatimTextOutput</w:t>
      </w:r>
    </w:p>
    <w:p w:rsidR="00807352" w:rsidRDefault="00807352" w:rsidP="003860B3">
      <w:pPr>
        <w:rPr>
          <w:rStyle w:val="HTML"/>
          <w:rFonts w:ascii="Courier New" w:hAnsi="Courier New" w:cs="Courier New"/>
          <w:color w:val="3A3A3A"/>
          <w:spacing w:val="6"/>
          <w:shd w:val="clear" w:color="auto" w:fill="EBF4F7"/>
        </w:rPr>
      </w:pPr>
    </w:p>
    <w:p w:rsidR="00807352" w:rsidRDefault="00807352" w:rsidP="00807352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Style w:val="HTML"/>
          <w:rFonts w:ascii="Courier New" w:hAnsi="Courier New" w:cs="Courier New"/>
          <w:color w:val="3A3A3A"/>
          <w:spacing w:val="6"/>
          <w:shd w:val="clear" w:color="auto" w:fill="EBF4F7"/>
        </w:rPr>
        <w:t>downloadHandler()</w:t>
      </w:r>
      <w:r>
        <w:rPr>
          <w:rFonts w:ascii="Arial" w:hAnsi="Arial" w:cs="Arial"/>
          <w:color w:val="3A3A3A"/>
          <w:spacing w:val="6"/>
          <w:shd w:val="clear" w:color="auto" w:fill="FFFFFF"/>
        </w:rPr>
        <w:t> to be used in the server and </w:t>
      </w:r>
      <w:r>
        <w:rPr>
          <w:rStyle w:val="HTML"/>
          <w:rFonts w:ascii="Courier New" w:hAnsi="Courier New" w:cs="Courier New"/>
          <w:color w:val="3A3A3A"/>
          <w:spacing w:val="6"/>
          <w:shd w:val="clear" w:color="auto" w:fill="EBF4F7"/>
        </w:rPr>
        <w:t>downloadButton</w:t>
      </w:r>
      <w:r>
        <w:rPr>
          <w:rFonts w:ascii="Arial" w:hAnsi="Arial" w:cs="Arial"/>
          <w:color w:val="3A3A3A"/>
          <w:spacing w:val="6"/>
          <w:shd w:val="clear" w:color="auto" w:fill="FFFFFF"/>
        </w:rPr>
        <w:t> to be used in the UI.</w:t>
      </w:r>
      <w:bookmarkStart w:id="0" w:name="_GoBack"/>
      <w:bookmarkEnd w:id="0"/>
    </w:p>
    <w:sectPr w:rsidR="0080735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71451" w:rsidRDefault="00371451" w:rsidP="003860B3">
      <w:r>
        <w:separator/>
      </w:r>
    </w:p>
  </w:endnote>
  <w:endnote w:type="continuationSeparator" w:id="0">
    <w:p w:rsidR="00371451" w:rsidRDefault="00371451" w:rsidP="003860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71451" w:rsidRDefault="00371451" w:rsidP="003860B3">
      <w:r>
        <w:separator/>
      </w:r>
    </w:p>
  </w:footnote>
  <w:footnote w:type="continuationSeparator" w:id="0">
    <w:p w:rsidR="00371451" w:rsidRDefault="00371451" w:rsidP="003860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55614CB"/>
    <w:multiLevelType w:val="hybridMultilevel"/>
    <w:tmpl w:val="B9826500"/>
    <w:lvl w:ilvl="0" w:tplc="3DC07D62"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63A1"/>
    <w:rsid w:val="000A6AF6"/>
    <w:rsid w:val="00371451"/>
    <w:rsid w:val="003860B3"/>
    <w:rsid w:val="003E34BF"/>
    <w:rsid w:val="0049070E"/>
    <w:rsid w:val="004D70F4"/>
    <w:rsid w:val="00543C6A"/>
    <w:rsid w:val="006C3E6E"/>
    <w:rsid w:val="007263A1"/>
    <w:rsid w:val="00807352"/>
    <w:rsid w:val="00E61502"/>
    <w:rsid w:val="00FA0B18"/>
    <w:rsid w:val="00FE3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DC1547"/>
  <w15:chartTrackingRefBased/>
  <w15:docId w15:val="{629022BB-58AE-4F76-96DD-CD26FD73C5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807352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070E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3860B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3860B3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3860B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3860B3"/>
    <w:rPr>
      <w:sz w:val="20"/>
      <w:szCs w:val="20"/>
    </w:rPr>
  </w:style>
  <w:style w:type="character" w:styleId="a8">
    <w:name w:val="Hyperlink"/>
    <w:basedOn w:val="a0"/>
    <w:uiPriority w:val="99"/>
    <w:unhideWhenUsed/>
    <w:rsid w:val="006C3E6E"/>
    <w:rPr>
      <w:color w:val="0563C1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0A6AF6"/>
    <w:rPr>
      <w:rFonts w:ascii="細明體" w:eastAsia="細明體" w:hAnsi="細明體" w:cs="細明體"/>
      <w:sz w:val="24"/>
      <w:szCs w:val="24"/>
    </w:rPr>
  </w:style>
  <w:style w:type="character" w:customStyle="1" w:styleId="10">
    <w:name w:val="標題 1 字元"/>
    <w:basedOn w:val="a0"/>
    <w:link w:val="1"/>
    <w:uiPriority w:val="9"/>
    <w:rsid w:val="00807352"/>
    <w:rPr>
      <w:rFonts w:ascii="新細明體" w:eastAsia="新細明體" w:hAnsi="新細明體" w:cs="新細明體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6187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shiny.rstudio.com/articles/selecting-rows-of-data.html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1</Pages>
  <Words>270</Words>
  <Characters>1543</Characters>
  <Application>Microsoft Office Word</Application>
  <DocSecurity>0</DocSecurity>
  <Lines>12</Lines>
  <Paragraphs>3</Paragraphs>
  <ScaleCrop>false</ScaleCrop>
  <Company/>
  <LinksUpToDate>false</LinksUpToDate>
  <CharactersWithSpaces>1810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Daisy Chou</dc:creator>
  <cp:keywords/>
  <dc:description/>
  <cp:lastModifiedBy>Daisy Chou</cp:lastModifiedBy>
  <cp:revision>4</cp:revision>
  <dcterms:created xsi:type="dcterms:W3CDTF">2018-08-04T15:09:00Z</dcterms:created>
  <dcterms:modified xsi:type="dcterms:W3CDTF">2018-08-05T06:50:00Z</dcterms:modified>
</cp:coreProperties>
</file>